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1A7" w:rsidRPr="00256B1F" w:rsidRDefault="009361A7" w:rsidP="009361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56B1F">
        <w:rPr>
          <w:rFonts w:ascii="Times New Roman" w:hAnsi="Times New Roman"/>
          <w:b/>
          <w:sz w:val="28"/>
          <w:szCs w:val="28"/>
        </w:rPr>
        <w:t>Сводная таблица</w:t>
      </w:r>
    </w:p>
    <w:p w:rsidR="009361A7" w:rsidRPr="00256B1F" w:rsidRDefault="009361A7" w:rsidP="009361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56B1F">
        <w:rPr>
          <w:rFonts w:ascii="Times New Roman" w:hAnsi="Times New Roman"/>
          <w:b/>
          <w:sz w:val="28"/>
          <w:szCs w:val="28"/>
        </w:rPr>
        <w:t>предложений и замечаний государственных органов к проекту постановления</w:t>
      </w:r>
    </w:p>
    <w:p w:rsidR="008E56F1" w:rsidRPr="008E56F1" w:rsidRDefault="00C25027" w:rsidP="008E56F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Кабинета Министров </w:t>
      </w:r>
      <w:r w:rsidR="009361A7" w:rsidRPr="00256B1F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 w:rsidR="008E56F1" w:rsidRPr="008E56F1">
        <w:rPr>
          <w:rFonts w:ascii="Times New Roman" w:hAnsi="Times New Roman"/>
          <w:b/>
          <w:sz w:val="28"/>
          <w:szCs w:val="28"/>
        </w:rPr>
        <w:t>«О внесении изменения в постановление Правительства Кыргызской Республики «Об утверждении Перечня 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 и внесении изменений в некоторые решения Правительства Кыргызской Республики в сфере нетарифного</w:t>
      </w:r>
      <w:proofErr w:type="gramEnd"/>
      <w:r w:rsidR="008E56F1" w:rsidRPr="008E56F1">
        <w:rPr>
          <w:rFonts w:ascii="Times New Roman" w:hAnsi="Times New Roman"/>
          <w:b/>
          <w:sz w:val="28"/>
          <w:szCs w:val="28"/>
        </w:rPr>
        <w:t xml:space="preserve"> регулирования» от 20 апреля 2021 года №156»</w:t>
      </w:r>
    </w:p>
    <w:p w:rsidR="009361A7" w:rsidRPr="00256B1F" w:rsidRDefault="009361A7" w:rsidP="009361A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564"/>
        <w:gridCol w:w="8073"/>
        <w:gridCol w:w="3716"/>
      </w:tblGrid>
      <w:tr w:rsidR="009361A7" w:rsidRPr="002A6FAA" w:rsidTr="00AA67C5">
        <w:trPr>
          <w:trHeight w:val="139"/>
        </w:trPr>
        <w:tc>
          <w:tcPr>
            <w:tcW w:w="562" w:type="dxa"/>
            <w:shd w:val="clear" w:color="auto" w:fill="auto"/>
            <w:vAlign w:val="center"/>
          </w:tcPr>
          <w:p w:rsidR="009361A7" w:rsidRPr="002A6FAA" w:rsidRDefault="009361A7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9361A7" w:rsidRPr="002A6FAA" w:rsidRDefault="009361A7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>Наименование министерств и ведомств</w:t>
            </w:r>
          </w:p>
        </w:tc>
        <w:tc>
          <w:tcPr>
            <w:tcW w:w="8073" w:type="dxa"/>
            <w:shd w:val="clear" w:color="auto" w:fill="auto"/>
            <w:vAlign w:val="center"/>
          </w:tcPr>
          <w:p w:rsidR="009361A7" w:rsidRPr="002A6FAA" w:rsidRDefault="009361A7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>Редакция, предложенная государственным органом</w:t>
            </w:r>
          </w:p>
        </w:tc>
        <w:tc>
          <w:tcPr>
            <w:tcW w:w="3716" w:type="dxa"/>
            <w:shd w:val="clear" w:color="auto" w:fill="auto"/>
            <w:vAlign w:val="center"/>
          </w:tcPr>
          <w:p w:rsidR="009361A7" w:rsidRPr="002A6FAA" w:rsidRDefault="009361A7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>Результаты согласования</w:t>
            </w:r>
          </w:p>
        </w:tc>
      </w:tr>
      <w:tr w:rsidR="00A53DE8" w:rsidRPr="002A6FAA" w:rsidTr="00AA67C5">
        <w:trPr>
          <w:trHeight w:val="139"/>
        </w:trPr>
        <w:tc>
          <w:tcPr>
            <w:tcW w:w="562" w:type="dxa"/>
            <w:shd w:val="clear" w:color="auto" w:fill="auto"/>
          </w:tcPr>
          <w:p w:rsidR="00A53DE8" w:rsidRPr="002A6FAA" w:rsidRDefault="00A53DE8" w:rsidP="00AA67C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2564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>Министерство иностранных дел Кыргызской Республики</w:t>
            </w:r>
          </w:p>
        </w:tc>
        <w:tc>
          <w:tcPr>
            <w:tcW w:w="8073" w:type="dxa"/>
            <w:shd w:val="clear" w:color="auto" w:fill="auto"/>
          </w:tcPr>
          <w:p w:rsidR="00A53DE8" w:rsidRPr="008E56F1" w:rsidRDefault="0019279B" w:rsidP="0019279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bCs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6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val="ky-KG"/>
              </w:rPr>
            </w:pPr>
          </w:p>
          <w:p w:rsidR="00A53DE8" w:rsidRPr="002A6FAA" w:rsidRDefault="00A53DE8" w:rsidP="001927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</w:pPr>
          </w:p>
        </w:tc>
      </w:tr>
      <w:tr w:rsidR="00A53DE8" w:rsidRPr="002A6FAA" w:rsidTr="00AA67C5">
        <w:trPr>
          <w:trHeight w:val="139"/>
        </w:trPr>
        <w:tc>
          <w:tcPr>
            <w:tcW w:w="562" w:type="dxa"/>
            <w:shd w:val="clear" w:color="auto" w:fill="auto"/>
          </w:tcPr>
          <w:p w:rsidR="00A53DE8" w:rsidRPr="002A6FAA" w:rsidRDefault="00A53DE8" w:rsidP="00AA67C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>Министерство юстиции</w:t>
            </w:r>
          </w:p>
          <w:p w:rsidR="00A53DE8" w:rsidRPr="002A6FAA" w:rsidRDefault="00A53DE8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>Кыргызской</w:t>
            </w:r>
          </w:p>
          <w:p w:rsidR="00A53DE8" w:rsidRPr="002A6FAA" w:rsidRDefault="00A53DE8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>Республики</w:t>
            </w:r>
          </w:p>
        </w:tc>
        <w:tc>
          <w:tcPr>
            <w:tcW w:w="8073" w:type="dxa"/>
            <w:shd w:val="clear" w:color="auto" w:fill="auto"/>
          </w:tcPr>
          <w:p w:rsidR="00A53DE8" w:rsidRDefault="00AC3711" w:rsidP="00EF18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       </w:t>
            </w:r>
            <w:r w:rsidR="00EF188B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 xml:space="preserve">Пунктом 1 проекта постановления предлагается внести изменения в пункт 13 </w:t>
            </w:r>
            <w:r w:rsidR="00EF188B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EF188B">
              <w:rPr>
                <w:rFonts w:ascii="Times New Roman" w:hAnsi="Times New Roman"/>
                <w:bCs/>
                <w:sz w:val="28"/>
                <w:szCs w:val="28"/>
                <w:lang w:val="ky-KG"/>
              </w:rPr>
              <w:t>Перечня 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Единный перечень товаров, к которым применяются меры нетарифного регулирования в торговле с третьими странами, утвержденного постановлением Правительства Кыргызской Республики от 20 апреля 20201 года №156</w:t>
            </w:r>
            <w:r w:rsidR="00EF188B">
              <w:rPr>
                <w:rFonts w:ascii="Times New Roman" w:hAnsi="Times New Roman"/>
                <w:bCs/>
                <w:sz w:val="28"/>
                <w:szCs w:val="28"/>
              </w:rPr>
              <w:t>», в части определения Государственной службы цифрового развития при Правительстве Кыргызской Республики в качестве организации-эксперта по выдаче разрешительных документов на импорт радиоэлектронных средств и (или) высокочастотных устройств гражданского назначения, в том числе встроенные либо входящие в состав других товаров.</w:t>
            </w:r>
          </w:p>
          <w:p w:rsidR="001701C2" w:rsidRDefault="001701C2" w:rsidP="001701C2">
            <w:pPr>
              <w:spacing w:after="0" w:line="240" w:lineRule="auto"/>
              <w:ind w:firstLine="59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 xml:space="preserve">Так, в соответствии с Указом Президента Кыргызской Республики «О Кабинете Министров Кыргызской Республики» от 5 мая 2021 года № 114 Правительство Кыргызской Республики преобразовано в Кабинет Министров Кыргызской Республики, определена структура Кабинета Министров, в которой образовано Министерство цифрового развития Кыргызской Республики. </w:t>
            </w:r>
          </w:p>
          <w:p w:rsidR="00EF188B" w:rsidRDefault="00EF188B" w:rsidP="00EF188B">
            <w:pPr>
              <w:spacing w:after="0" w:line="240" w:lineRule="auto"/>
              <w:ind w:firstLine="59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В этой связи, пункт 1 проекта постановления предлагаем пересмотреть </w:t>
            </w:r>
            <w:r w:rsidR="001701C2">
              <w:rPr>
                <w:rFonts w:ascii="Times New Roman" w:hAnsi="Times New Roman"/>
                <w:bCs/>
                <w:sz w:val="28"/>
                <w:szCs w:val="28"/>
              </w:rPr>
              <w:t>с учетом вышеуказанного Указа Президента Кыргызской Республики.</w:t>
            </w:r>
          </w:p>
          <w:p w:rsidR="00EF188B" w:rsidRPr="00D12167" w:rsidRDefault="00EF188B" w:rsidP="00EF188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3716" w:type="dxa"/>
            <w:shd w:val="clear" w:color="auto" w:fill="auto"/>
          </w:tcPr>
          <w:p w:rsidR="00A53DE8" w:rsidRPr="002A6FAA" w:rsidRDefault="00A53DE8" w:rsidP="00B03DC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</w:pPr>
            <w:r w:rsidRPr="002A6FA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lastRenderedPageBreak/>
              <w:t xml:space="preserve">Все </w:t>
            </w:r>
            <w:r w:rsidR="00B03DC9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предложения</w:t>
            </w:r>
            <w:r w:rsidRPr="002A6FA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учтены</w:t>
            </w:r>
          </w:p>
        </w:tc>
      </w:tr>
      <w:tr w:rsidR="00A53DE8" w:rsidRPr="002A6FAA" w:rsidTr="00AA67C5">
        <w:trPr>
          <w:trHeight w:val="139"/>
        </w:trPr>
        <w:tc>
          <w:tcPr>
            <w:tcW w:w="562" w:type="dxa"/>
            <w:shd w:val="clear" w:color="auto" w:fill="auto"/>
          </w:tcPr>
          <w:p w:rsidR="00A53DE8" w:rsidRPr="002A6FAA" w:rsidRDefault="00A53DE8" w:rsidP="00AA67C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>Министерство внутренних дел Кыргызской Республики</w:t>
            </w:r>
          </w:p>
        </w:tc>
        <w:tc>
          <w:tcPr>
            <w:tcW w:w="8073" w:type="dxa"/>
            <w:shd w:val="clear" w:color="auto" w:fill="auto"/>
          </w:tcPr>
          <w:p w:rsidR="00A53DE8" w:rsidRPr="002A6FAA" w:rsidRDefault="00A53DE8" w:rsidP="00AA67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bCs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6" w:type="dxa"/>
            <w:shd w:val="clear" w:color="auto" w:fill="auto"/>
          </w:tcPr>
          <w:p w:rsidR="00A53DE8" w:rsidRPr="002A6FAA" w:rsidRDefault="00A53DE8" w:rsidP="00AA67C5">
            <w:pPr>
              <w:pStyle w:val="a3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3DE8" w:rsidRPr="002A6FAA" w:rsidTr="00AA67C5">
        <w:trPr>
          <w:trHeight w:val="139"/>
        </w:trPr>
        <w:tc>
          <w:tcPr>
            <w:tcW w:w="562" w:type="dxa"/>
            <w:shd w:val="clear" w:color="auto" w:fill="auto"/>
          </w:tcPr>
          <w:p w:rsidR="00A53DE8" w:rsidRPr="002A6FAA" w:rsidRDefault="00A53DE8" w:rsidP="00AA67C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A53DE8" w:rsidRPr="002A6FAA" w:rsidRDefault="00A53DE8" w:rsidP="00D31A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>Министерство сельского,</w:t>
            </w:r>
            <w:r w:rsidR="00D31A51">
              <w:rPr>
                <w:rFonts w:ascii="Times New Roman" w:hAnsi="Times New Roman"/>
                <w:b/>
                <w:sz w:val="28"/>
                <w:szCs w:val="28"/>
              </w:rPr>
              <w:t xml:space="preserve"> лесного и</w:t>
            </w: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 xml:space="preserve"> водного хозяйства Кыргызской Республики</w:t>
            </w:r>
          </w:p>
        </w:tc>
        <w:tc>
          <w:tcPr>
            <w:tcW w:w="8073" w:type="dxa"/>
            <w:shd w:val="clear" w:color="auto" w:fill="auto"/>
          </w:tcPr>
          <w:p w:rsidR="00A53DE8" w:rsidRPr="00320350" w:rsidRDefault="00320350" w:rsidP="00D31A5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20350">
              <w:rPr>
                <w:rFonts w:ascii="Times New Roman" w:hAnsi="Times New Roman"/>
                <w:bCs/>
                <w:sz w:val="28"/>
                <w:szCs w:val="28"/>
              </w:rPr>
              <w:t xml:space="preserve">Пунктом 1 раздела 2 проекта Перечня организаций-экспертов по выдаче экспертного заключения и уполномоченных органов по выдаче разрешительных документов на экспорт и импорт товаров, включенных в Единый перечень товаров, к которым применяются меры нетарифного регулирования в торговле с третьими странами предлагается в графе «наименование организации-эксперта», после слов «Министерство сельского, </w:t>
            </w:r>
            <w:r w:rsidR="00D31A51">
              <w:rPr>
                <w:rFonts w:ascii="Times New Roman" w:hAnsi="Times New Roman"/>
                <w:bCs/>
                <w:sz w:val="28"/>
                <w:szCs w:val="28"/>
              </w:rPr>
              <w:t xml:space="preserve">лесного и </w:t>
            </w:r>
            <w:r w:rsidRPr="00320350">
              <w:rPr>
                <w:rFonts w:ascii="Times New Roman" w:hAnsi="Times New Roman"/>
                <w:bCs/>
                <w:sz w:val="28"/>
                <w:szCs w:val="28"/>
              </w:rPr>
              <w:t>водного хозяйства Кыргызской Республики» дополнить следующими словами «Государственная инспекция по</w:t>
            </w:r>
            <w:proofErr w:type="gramEnd"/>
            <w:r w:rsidRPr="00320350">
              <w:rPr>
                <w:rFonts w:ascii="Times New Roman" w:hAnsi="Times New Roman"/>
                <w:bCs/>
                <w:sz w:val="28"/>
                <w:szCs w:val="28"/>
              </w:rPr>
              <w:t xml:space="preserve"> ветеринарной и фитосанитарной безопасности»  </w:t>
            </w:r>
          </w:p>
        </w:tc>
        <w:tc>
          <w:tcPr>
            <w:tcW w:w="3716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20350" w:rsidRPr="002A6FAA" w:rsidRDefault="00320350" w:rsidP="003203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Предложение </w:t>
            </w:r>
            <w:r w:rsidRPr="002A6FA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учтен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о</w:t>
            </w:r>
            <w:r w:rsidRPr="002A6FAA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 xml:space="preserve"> </w:t>
            </w:r>
          </w:p>
          <w:p w:rsidR="00A53DE8" w:rsidRPr="002A6FAA" w:rsidRDefault="00A53DE8" w:rsidP="00AA67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3DE8" w:rsidRPr="002A6FAA" w:rsidTr="00AA67C5">
        <w:trPr>
          <w:trHeight w:val="139"/>
        </w:trPr>
        <w:tc>
          <w:tcPr>
            <w:tcW w:w="562" w:type="dxa"/>
            <w:shd w:val="clear" w:color="auto" w:fill="auto"/>
          </w:tcPr>
          <w:p w:rsidR="00A53DE8" w:rsidRPr="002A6FAA" w:rsidRDefault="00A53DE8" w:rsidP="00AA67C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>Министерство транспорта, архитектуры, строительства и коммуникаций</w:t>
            </w:r>
          </w:p>
          <w:p w:rsidR="00A53DE8" w:rsidRPr="002A6FAA" w:rsidRDefault="00A53DE8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Кыргызской Республики</w:t>
            </w:r>
          </w:p>
        </w:tc>
        <w:tc>
          <w:tcPr>
            <w:tcW w:w="8073" w:type="dxa"/>
            <w:shd w:val="clear" w:color="auto" w:fill="auto"/>
          </w:tcPr>
          <w:p w:rsidR="00A53DE8" w:rsidRPr="002A6FAA" w:rsidRDefault="00A53DE8" w:rsidP="00AA67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Без замечаний и предложений</w:t>
            </w:r>
          </w:p>
        </w:tc>
        <w:tc>
          <w:tcPr>
            <w:tcW w:w="3716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3DE8" w:rsidRPr="002A6FAA" w:rsidTr="00AA67C5">
        <w:trPr>
          <w:trHeight w:val="139"/>
        </w:trPr>
        <w:tc>
          <w:tcPr>
            <w:tcW w:w="562" w:type="dxa"/>
            <w:shd w:val="clear" w:color="auto" w:fill="auto"/>
          </w:tcPr>
          <w:p w:rsidR="00A53DE8" w:rsidRPr="002A6FAA" w:rsidRDefault="00A53DE8" w:rsidP="00AA67C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>Министерство образования и науки Кыргызской Республики</w:t>
            </w:r>
            <w:r w:rsidRPr="002A6FA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073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bCs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6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3DE8" w:rsidRPr="002A6FAA" w:rsidTr="00AA67C5">
        <w:trPr>
          <w:trHeight w:val="139"/>
        </w:trPr>
        <w:tc>
          <w:tcPr>
            <w:tcW w:w="562" w:type="dxa"/>
            <w:shd w:val="clear" w:color="auto" w:fill="auto"/>
          </w:tcPr>
          <w:p w:rsidR="00A53DE8" w:rsidRPr="002A6FAA" w:rsidRDefault="00A53DE8" w:rsidP="00AA67C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>Министерство здравоохранения и социального развития Кыргызской Республики</w:t>
            </w:r>
            <w:r w:rsidRPr="002A6FA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8073" w:type="dxa"/>
            <w:shd w:val="clear" w:color="auto" w:fill="auto"/>
          </w:tcPr>
          <w:p w:rsidR="00A53DE8" w:rsidRPr="002A6FAA" w:rsidRDefault="00A53DE8" w:rsidP="00AA67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bCs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6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3DE8" w:rsidRPr="002A6FAA" w:rsidTr="00AA67C5">
        <w:trPr>
          <w:trHeight w:val="139"/>
        </w:trPr>
        <w:tc>
          <w:tcPr>
            <w:tcW w:w="562" w:type="dxa"/>
            <w:shd w:val="clear" w:color="auto" w:fill="auto"/>
          </w:tcPr>
          <w:p w:rsidR="00A53DE8" w:rsidRPr="002A6FAA" w:rsidRDefault="00A53DE8" w:rsidP="00AA67C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A53DE8" w:rsidRPr="002A6FAA" w:rsidRDefault="00A53DE8" w:rsidP="003D70F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 xml:space="preserve">Министерство культуры, информации, спорта и молодежной политики Кыргызской Республики </w:t>
            </w:r>
          </w:p>
        </w:tc>
        <w:tc>
          <w:tcPr>
            <w:tcW w:w="8073" w:type="dxa"/>
            <w:shd w:val="clear" w:color="auto" w:fill="auto"/>
          </w:tcPr>
          <w:p w:rsidR="00A53DE8" w:rsidRPr="002A6FAA" w:rsidRDefault="00A53DE8" w:rsidP="00AA67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bCs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6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3DE8" w:rsidRPr="002A6FAA" w:rsidTr="00AA67C5">
        <w:trPr>
          <w:trHeight w:val="139"/>
        </w:trPr>
        <w:tc>
          <w:tcPr>
            <w:tcW w:w="562" w:type="dxa"/>
            <w:shd w:val="clear" w:color="auto" w:fill="auto"/>
          </w:tcPr>
          <w:p w:rsidR="00A53DE8" w:rsidRPr="002A6FAA" w:rsidRDefault="00A53DE8" w:rsidP="00AA67C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Министерство чрезвычайных ситуаций Кыргызской </w:t>
            </w:r>
          </w:p>
          <w:p w:rsidR="00A53DE8" w:rsidRPr="002A6FAA" w:rsidRDefault="00A53DE8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Республики</w:t>
            </w: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8073" w:type="dxa"/>
            <w:shd w:val="clear" w:color="auto" w:fill="auto"/>
          </w:tcPr>
          <w:p w:rsidR="00A53DE8" w:rsidRPr="002A6FAA" w:rsidRDefault="00A53DE8" w:rsidP="00AA67C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bCs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6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53DE8" w:rsidRPr="002A6FAA" w:rsidTr="00AA67C5">
        <w:trPr>
          <w:trHeight w:val="139"/>
        </w:trPr>
        <w:tc>
          <w:tcPr>
            <w:tcW w:w="562" w:type="dxa"/>
            <w:shd w:val="clear" w:color="auto" w:fill="auto"/>
          </w:tcPr>
          <w:p w:rsidR="00A53DE8" w:rsidRPr="002A6FAA" w:rsidRDefault="00A53DE8" w:rsidP="00AA67C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>Министерство обороны</w:t>
            </w:r>
            <w:r w:rsidRPr="002A6F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A6FAA">
              <w:rPr>
                <w:rFonts w:ascii="Times New Roman" w:hAnsi="Times New Roman"/>
                <w:b/>
                <w:sz w:val="28"/>
                <w:szCs w:val="28"/>
              </w:rPr>
              <w:t xml:space="preserve">Кыргызской Республики </w:t>
            </w:r>
          </w:p>
        </w:tc>
        <w:tc>
          <w:tcPr>
            <w:tcW w:w="8073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bCs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6" w:type="dxa"/>
            <w:shd w:val="clear" w:color="auto" w:fill="auto"/>
          </w:tcPr>
          <w:p w:rsidR="00A53DE8" w:rsidRPr="002A6FAA" w:rsidRDefault="00A53DE8" w:rsidP="00AA67C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3DE8" w:rsidRPr="002A6FAA" w:rsidTr="00AA67C5">
        <w:trPr>
          <w:trHeight w:val="139"/>
        </w:trPr>
        <w:tc>
          <w:tcPr>
            <w:tcW w:w="562" w:type="dxa"/>
            <w:shd w:val="clear" w:color="auto" w:fill="auto"/>
          </w:tcPr>
          <w:p w:rsidR="00A53DE8" w:rsidRPr="002A6FAA" w:rsidRDefault="00A53DE8" w:rsidP="00AA67C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A53DE8" w:rsidRPr="002A6FAA" w:rsidRDefault="00A53DE8" w:rsidP="00AA67C5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Министерство энергетики и промышленности</w:t>
            </w:r>
          </w:p>
          <w:p w:rsidR="00A53DE8" w:rsidRPr="002A6FAA" w:rsidRDefault="00A53DE8" w:rsidP="00AA67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Кыргызской Республики</w:t>
            </w:r>
          </w:p>
        </w:tc>
        <w:tc>
          <w:tcPr>
            <w:tcW w:w="8073" w:type="dxa"/>
            <w:shd w:val="clear" w:color="auto" w:fill="auto"/>
          </w:tcPr>
          <w:p w:rsidR="00A53DE8" w:rsidRPr="002A6FAA" w:rsidRDefault="002A3A17" w:rsidP="002A3A17">
            <w:pPr>
              <w:pStyle w:val="a4"/>
              <w:tabs>
                <w:tab w:val="left" w:pos="6804"/>
              </w:tabs>
              <w:spacing w:after="0"/>
              <w:ind w:firstLine="709"/>
              <w:jc w:val="center"/>
              <w:rPr>
                <w:sz w:val="28"/>
                <w:szCs w:val="28"/>
              </w:rPr>
            </w:pPr>
            <w:r w:rsidRPr="002A6FAA">
              <w:rPr>
                <w:b/>
                <w:bCs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6" w:type="dxa"/>
            <w:shd w:val="clear" w:color="auto" w:fill="auto"/>
          </w:tcPr>
          <w:p w:rsidR="00A53DE8" w:rsidRPr="002A6FAA" w:rsidRDefault="00A53DE8" w:rsidP="002A3A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53DE8" w:rsidRPr="00256B1F" w:rsidTr="00AA67C5">
        <w:trPr>
          <w:trHeight w:val="139"/>
        </w:trPr>
        <w:tc>
          <w:tcPr>
            <w:tcW w:w="562" w:type="dxa"/>
            <w:shd w:val="clear" w:color="auto" w:fill="auto"/>
          </w:tcPr>
          <w:p w:rsidR="00A53DE8" w:rsidRPr="002A6FAA" w:rsidRDefault="00A53DE8" w:rsidP="00AA67C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A53DE8" w:rsidRPr="002A6FAA" w:rsidRDefault="00A53DE8" w:rsidP="00AA67C5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Государственный комитет национальной безопасности</w:t>
            </w:r>
          </w:p>
          <w:p w:rsidR="00A53DE8" w:rsidRPr="002A6FAA" w:rsidRDefault="00A53DE8" w:rsidP="00AA67C5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Кыргызской Республики</w:t>
            </w:r>
          </w:p>
        </w:tc>
        <w:tc>
          <w:tcPr>
            <w:tcW w:w="8073" w:type="dxa"/>
            <w:shd w:val="clear" w:color="auto" w:fill="auto"/>
          </w:tcPr>
          <w:p w:rsidR="00A53DE8" w:rsidRPr="00A53DE8" w:rsidRDefault="0092415D" w:rsidP="0092415D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2A6FAA">
              <w:rPr>
                <w:rFonts w:ascii="Times New Roman" w:hAnsi="Times New Roman"/>
                <w:b/>
                <w:bCs/>
                <w:sz w:val="28"/>
                <w:szCs w:val="28"/>
              </w:rPr>
              <w:t>Без замечаний и предложений</w:t>
            </w:r>
          </w:p>
        </w:tc>
        <w:tc>
          <w:tcPr>
            <w:tcW w:w="3716" w:type="dxa"/>
            <w:shd w:val="clear" w:color="auto" w:fill="auto"/>
          </w:tcPr>
          <w:p w:rsidR="00A53DE8" w:rsidRPr="00256B1F" w:rsidRDefault="00A53DE8" w:rsidP="009241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20350" w:rsidRPr="00256B1F" w:rsidTr="00AA67C5">
        <w:trPr>
          <w:trHeight w:val="139"/>
        </w:trPr>
        <w:tc>
          <w:tcPr>
            <w:tcW w:w="562" w:type="dxa"/>
            <w:shd w:val="clear" w:color="auto" w:fill="auto"/>
          </w:tcPr>
          <w:p w:rsidR="00320350" w:rsidRPr="002A6FAA" w:rsidRDefault="00320350" w:rsidP="00AA67C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320350" w:rsidRPr="002A6FAA" w:rsidRDefault="00320350" w:rsidP="00320350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Государственная служба цифрового развития при Правительстве Кыргызской Республики</w:t>
            </w:r>
          </w:p>
        </w:tc>
        <w:tc>
          <w:tcPr>
            <w:tcW w:w="8073" w:type="dxa"/>
            <w:shd w:val="clear" w:color="auto" w:fill="auto"/>
          </w:tcPr>
          <w:p w:rsidR="00320350" w:rsidRPr="002A3A17" w:rsidRDefault="002A3A17" w:rsidP="002A3A17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2A3A17">
              <w:rPr>
                <w:rFonts w:ascii="Times New Roman" w:hAnsi="Times New Roman"/>
                <w:bCs/>
                <w:sz w:val="28"/>
                <w:szCs w:val="28"/>
              </w:rPr>
              <w:t>Пунктом 2 проекта постановления предлагается изложить в следующей редакции: «Настоящее постановление вступает в силу со дня официального опубликования и действует с 20 апреля 2021 года»</w:t>
            </w:r>
          </w:p>
        </w:tc>
        <w:tc>
          <w:tcPr>
            <w:tcW w:w="3716" w:type="dxa"/>
            <w:shd w:val="clear" w:color="auto" w:fill="auto"/>
          </w:tcPr>
          <w:p w:rsidR="00320350" w:rsidRDefault="002A3A17" w:rsidP="009241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3A17">
              <w:rPr>
                <w:rFonts w:ascii="Times New Roman" w:hAnsi="Times New Roman"/>
                <w:b/>
                <w:sz w:val="28"/>
                <w:szCs w:val="28"/>
              </w:rPr>
              <w:t>Предложение учтено</w:t>
            </w:r>
            <w:r w:rsidR="00D12167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  <w:p w:rsidR="00D12167" w:rsidRPr="002A3A17" w:rsidRDefault="00D12167" w:rsidP="009241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A3A17" w:rsidRPr="00256B1F" w:rsidTr="00AA67C5">
        <w:trPr>
          <w:trHeight w:val="139"/>
        </w:trPr>
        <w:tc>
          <w:tcPr>
            <w:tcW w:w="562" w:type="dxa"/>
            <w:shd w:val="clear" w:color="auto" w:fill="auto"/>
          </w:tcPr>
          <w:p w:rsidR="002A3A17" w:rsidRPr="002A6FAA" w:rsidRDefault="002A3A17" w:rsidP="00AA67C5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64" w:type="dxa"/>
            <w:shd w:val="clear" w:color="auto" w:fill="auto"/>
          </w:tcPr>
          <w:p w:rsidR="002A3A17" w:rsidRDefault="002A3A17" w:rsidP="002A3A17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Государственный комитет по экологии и климату Кыргызской Республики</w:t>
            </w:r>
          </w:p>
        </w:tc>
        <w:tc>
          <w:tcPr>
            <w:tcW w:w="8073" w:type="dxa"/>
            <w:shd w:val="clear" w:color="auto" w:fill="auto"/>
          </w:tcPr>
          <w:p w:rsidR="002A3A17" w:rsidRPr="002A3A17" w:rsidRDefault="002A3A17" w:rsidP="002A3A17">
            <w:pPr>
              <w:pStyle w:val="a3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Пункты 1,3,5,6,12 проекта постановления предлагается слова «Министерство чрезвычайных ситуаций Кыргызской Республики» заменить словами «Государственный комитет по экологии и климату Кыргызской Республики»</w:t>
            </w:r>
          </w:p>
        </w:tc>
        <w:tc>
          <w:tcPr>
            <w:tcW w:w="3716" w:type="dxa"/>
            <w:shd w:val="clear" w:color="auto" w:fill="auto"/>
          </w:tcPr>
          <w:p w:rsidR="002A3A17" w:rsidRPr="002A3A17" w:rsidRDefault="002A3A17" w:rsidP="00D121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A3A17">
              <w:rPr>
                <w:rFonts w:ascii="Times New Roman" w:hAnsi="Times New Roman"/>
                <w:b/>
                <w:sz w:val="28"/>
                <w:szCs w:val="28"/>
              </w:rPr>
              <w:t>Предложение учтено</w:t>
            </w:r>
          </w:p>
        </w:tc>
      </w:tr>
    </w:tbl>
    <w:p w:rsidR="009361A7" w:rsidRPr="00256B1F" w:rsidRDefault="009361A7" w:rsidP="009361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25027" w:rsidRPr="00C25027" w:rsidRDefault="00C25027" w:rsidP="00C25027">
      <w:pPr>
        <w:pStyle w:val="a9"/>
        <w:ind w:left="2124"/>
        <w:rPr>
          <w:rFonts w:cs="Times New Roman"/>
          <w:b/>
        </w:rPr>
      </w:pPr>
      <w:r w:rsidRPr="00C25027">
        <w:rPr>
          <w:rFonts w:cs="Times New Roman"/>
          <w:b/>
        </w:rPr>
        <w:t xml:space="preserve">Заместитель </w:t>
      </w:r>
      <w:r>
        <w:rPr>
          <w:rFonts w:cs="Times New Roman"/>
          <w:b/>
        </w:rPr>
        <w:t>п</w:t>
      </w:r>
      <w:r w:rsidRPr="00C25027">
        <w:rPr>
          <w:rFonts w:cs="Times New Roman"/>
          <w:b/>
        </w:rPr>
        <w:t>редседателя</w:t>
      </w:r>
    </w:p>
    <w:p w:rsidR="00C25027" w:rsidRPr="00C25027" w:rsidRDefault="00C25027" w:rsidP="00C25027">
      <w:pPr>
        <w:pStyle w:val="a9"/>
        <w:ind w:left="2124"/>
        <w:rPr>
          <w:rFonts w:cs="Times New Roman"/>
          <w:b/>
        </w:rPr>
      </w:pPr>
      <w:r w:rsidRPr="00C25027">
        <w:rPr>
          <w:rFonts w:cs="Times New Roman"/>
          <w:b/>
        </w:rPr>
        <w:t>Кабинета министров -</w:t>
      </w:r>
    </w:p>
    <w:p w:rsidR="00C25027" w:rsidRPr="00C25027" w:rsidRDefault="00C25027" w:rsidP="00C25027">
      <w:pPr>
        <w:pStyle w:val="a9"/>
        <w:ind w:left="2124"/>
        <w:rPr>
          <w:rFonts w:cs="Times New Roman"/>
          <w:b/>
        </w:rPr>
      </w:pPr>
      <w:r w:rsidRPr="00C25027">
        <w:rPr>
          <w:rFonts w:cs="Times New Roman"/>
          <w:b/>
        </w:rPr>
        <w:t xml:space="preserve">Министр экономики и финансов </w:t>
      </w:r>
    </w:p>
    <w:p w:rsidR="00977A56" w:rsidRPr="008E221E" w:rsidRDefault="00C25027" w:rsidP="00C25027">
      <w:pPr>
        <w:pStyle w:val="a9"/>
        <w:ind w:left="2124"/>
        <w:rPr>
          <w:rFonts w:cs="Times New Roman"/>
          <w:b/>
        </w:rPr>
      </w:pPr>
      <w:r w:rsidRPr="00C25027">
        <w:rPr>
          <w:rFonts w:cs="Times New Roman"/>
          <w:b/>
        </w:rPr>
        <w:t>Кыргызской Республики</w:t>
      </w:r>
      <w:r w:rsidR="00977A56">
        <w:rPr>
          <w:b/>
        </w:rPr>
        <w:t xml:space="preserve">    </w:t>
      </w:r>
      <w:r w:rsidR="00977A56" w:rsidRPr="008E221E">
        <w:rPr>
          <w:rFonts w:cs="Times New Roman"/>
          <w:b/>
        </w:rPr>
        <w:t>___________</w:t>
      </w:r>
      <w:r w:rsidR="00977A56">
        <w:rPr>
          <w:rFonts w:cs="Times New Roman"/>
          <w:b/>
        </w:rPr>
        <w:t>_____________________</w:t>
      </w:r>
      <w:r w:rsidR="00977A56" w:rsidRPr="008E221E">
        <w:rPr>
          <w:rFonts w:cs="Times New Roman"/>
          <w:b/>
        </w:rPr>
        <w:t xml:space="preserve">______ У.Т. </w:t>
      </w:r>
      <w:proofErr w:type="spellStart"/>
      <w:r w:rsidR="00977A56" w:rsidRPr="008E221E">
        <w:rPr>
          <w:rFonts w:cs="Times New Roman"/>
          <w:b/>
        </w:rPr>
        <w:t>Кармышаков</w:t>
      </w:r>
      <w:proofErr w:type="spellEnd"/>
      <w:r w:rsidR="00977A56" w:rsidRPr="008E221E">
        <w:rPr>
          <w:rFonts w:cs="Times New Roman"/>
          <w:b/>
        </w:rPr>
        <w:t xml:space="preserve">   </w:t>
      </w:r>
    </w:p>
    <w:p w:rsidR="00977A56" w:rsidRPr="00977A56" w:rsidRDefault="00977A56" w:rsidP="00977A56">
      <w:pPr>
        <w:pStyle w:val="a9"/>
        <w:rPr>
          <w:rFonts w:cs="Times New Roman"/>
          <w:sz w:val="24"/>
          <w:szCs w:val="24"/>
          <w:lang w:val="ky-KG"/>
        </w:rPr>
      </w:pPr>
      <w:r w:rsidRPr="00977A56">
        <w:rPr>
          <w:rFonts w:cs="Times New Roman"/>
          <w:sz w:val="22"/>
          <w:szCs w:val="24"/>
          <w:lang w:val="ky-KG"/>
        </w:rPr>
        <w:t xml:space="preserve">                                                                      </w:t>
      </w:r>
    </w:p>
    <w:p w:rsidR="00B12F41" w:rsidRDefault="009361A7" w:rsidP="00977A56">
      <w:pPr>
        <w:spacing w:after="0" w:line="240" w:lineRule="auto"/>
        <w:jc w:val="both"/>
      </w:pPr>
      <w:r w:rsidRPr="00256B1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</w:t>
      </w:r>
      <w:bookmarkStart w:id="0" w:name="_GoBack"/>
      <w:bookmarkEnd w:id="0"/>
      <w:r w:rsidRPr="00256B1F">
        <w:rPr>
          <w:rFonts w:ascii="Times New Roman" w:hAnsi="Times New Roman"/>
          <w:b/>
          <w:sz w:val="28"/>
          <w:szCs w:val="28"/>
        </w:rPr>
        <w:t xml:space="preserve">            </w:t>
      </w:r>
    </w:p>
    <w:sectPr w:rsidR="00B12F41" w:rsidSect="00C25027">
      <w:pgSz w:w="16838" w:h="11906" w:orient="landscape"/>
      <w:pgMar w:top="1134" w:right="1134" w:bottom="851" w:left="1134" w:header="709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340F2"/>
    <w:multiLevelType w:val="hybridMultilevel"/>
    <w:tmpl w:val="18E6AA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1A7"/>
    <w:rsid w:val="00020773"/>
    <w:rsid w:val="00032937"/>
    <w:rsid w:val="00097BF3"/>
    <w:rsid w:val="000C25D5"/>
    <w:rsid w:val="00125CDC"/>
    <w:rsid w:val="001701C2"/>
    <w:rsid w:val="001815EA"/>
    <w:rsid w:val="0019279B"/>
    <w:rsid w:val="002254E5"/>
    <w:rsid w:val="002954E8"/>
    <w:rsid w:val="002A3A17"/>
    <w:rsid w:val="002A6D8D"/>
    <w:rsid w:val="002A6FAA"/>
    <w:rsid w:val="002F482C"/>
    <w:rsid w:val="00305981"/>
    <w:rsid w:val="00320350"/>
    <w:rsid w:val="003A003F"/>
    <w:rsid w:val="003D70FD"/>
    <w:rsid w:val="00622E76"/>
    <w:rsid w:val="00672B25"/>
    <w:rsid w:val="0068770C"/>
    <w:rsid w:val="007B4360"/>
    <w:rsid w:val="007C439C"/>
    <w:rsid w:val="007D220A"/>
    <w:rsid w:val="008E2763"/>
    <w:rsid w:val="008E56F1"/>
    <w:rsid w:val="0092415D"/>
    <w:rsid w:val="009361A7"/>
    <w:rsid w:val="00944742"/>
    <w:rsid w:val="00970907"/>
    <w:rsid w:val="00977A56"/>
    <w:rsid w:val="009D3EF6"/>
    <w:rsid w:val="00A1354C"/>
    <w:rsid w:val="00A21F23"/>
    <w:rsid w:val="00A34516"/>
    <w:rsid w:val="00A53DE8"/>
    <w:rsid w:val="00A940D3"/>
    <w:rsid w:val="00AC3711"/>
    <w:rsid w:val="00AD0FBD"/>
    <w:rsid w:val="00B03DC9"/>
    <w:rsid w:val="00B8645F"/>
    <w:rsid w:val="00BF037B"/>
    <w:rsid w:val="00C25027"/>
    <w:rsid w:val="00C31DF8"/>
    <w:rsid w:val="00C4707B"/>
    <w:rsid w:val="00D11C75"/>
    <w:rsid w:val="00D12167"/>
    <w:rsid w:val="00D31A51"/>
    <w:rsid w:val="00D96A91"/>
    <w:rsid w:val="00DC0E8C"/>
    <w:rsid w:val="00DE3070"/>
    <w:rsid w:val="00E42964"/>
    <w:rsid w:val="00E563BB"/>
    <w:rsid w:val="00E621E1"/>
    <w:rsid w:val="00E8560A"/>
    <w:rsid w:val="00E9483D"/>
    <w:rsid w:val="00EA1A96"/>
    <w:rsid w:val="00EE0F64"/>
    <w:rsid w:val="00EF188B"/>
    <w:rsid w:val="00F5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1A7"/>
    <w:rPr>
      <w:rFonts w:ascii="Calibri" w:eastAsia="Calibri" w:hAnsi="Calibri" w:cs="Times New Roman"/>
      <w:sz w:val="22"/>
      <w:szCs w:val="22"/>
    </w:rPr>
  </w:style>
  <w:style w:type="paragraph" w:styleId="2">
    <w:name w:val="heading 2"/>
    <w:basedOn w:val="a"/>
    <w:link w:val="20"/>
    <w:uiPriority w:val="9"/>
    <w:qFormat/>
    <w:rsid w:val="009361A7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361A7"/>
    <w:rPr>
      <w:rFonts w:eastAsia="Times New Roman" w:cs="Times New Roman"/>
      <w:b/>
      <w:bCs/>
      <w:sz w:val="32"/>
      <w:szCs w:val="32"/>
      <w:lang w:eastAsia="ru-RU"/>
    </w:rPr>
  </w:style>
  <w:style w:type="paragraph" w:styleId="a3">
    <w:name w:val="No Spacing"/>
    <w:uiPriority w:val="1"/>
    <w:qFormat/>
    <w:rsid w:val="009361A7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a4">
    <w:name w:val="Body Text"/>
    <w:basedOn w:val="a"/>
    <w:link w:val="a5"/>
    <w:uiPriority w:val="99"/>
    <w:unhideWhenUsed/>
    <w:rsid w:val="00A53DE8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53DE8"/>
    <w:rPr>
      <w:rFonts w:eastAsia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2954E8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E3070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2A6D8D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977A56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="Arial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977A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1A7"/>
    <w:rPr>
      <w:rFonts w:ascii="Calibri" w:eastAsia="Calibri" w:hAnsi="Calibri" w:cs="Times New Roman"/>
      <w:sz w:val="22"/>
      <w:szCs w:val="22"/>
    </w:rPr>
  </w:style>
  <w:style w:type="paragraph" w:styleId="2">
    <w:name w:val="heading 2"/>
    <w:basedOn w:val="a"/>
    <w:link w:val="20"/>
    <w:uiPriority w:val="9"/>
    <w:qFormat/>
    <w:rsid w:val="009361A7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361A7"/>
    <w:rPr>
      <w:rFonts w:eastAsia="Times New Roman" w:cs="Times New Roman"/>
      <w:b/>
      <w:bCs/>
      <w:sz w:val="32"/>
      <w:szCs w:val="32"/>
      <w:lang w:eastAsia="ru-RU"/>
    </w:rPr>
  </w:style>
  <w:style w:type="paragraph" w:styleId="a3">
    <w:name w:val="No Spacing"/>
    <w:uiPriority w:val="1"/>
    <w:qFormat/>
    <w:rsid w:val="009361A7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a4">
    <w:name w:val="Body Text"/>
    <w:basedOn w:val="a"/>
    <w:link w:val="a5"/>
    <w:uiPriority w:val="99"/>
    <w:unhideWhenUsed/>
    <w:rsid w:val="00A53DE8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A53DE8"/>
    <w:rPr>
      <w:rFonts w:eastAsia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2954E8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E3070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2A6D8D"/>
    <w:rPr>
      <w:color w:val="0000FF"/>
      <w:u w:val="single"/>
    </w:rPr>
  </w:style>
  <w:style w:type="paragraph" w:styleId="a9">
    <w:name w:val="footer"/>
    <w:basedOn w:val="a"/>
    <w:link w:val="aa"/>
    <w:uiPriority w:val="99"/>
    <w:unhideWhenUsed/>
    <w:rsid w:val="00977A56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="Arial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977A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Sagyn Abdrahmanov</cp:lastModifiedBy>
  <cp:revision>5</cp:revision>
  <cp:lastPrinted>2021-03-10T12:02:00Z</cp:lastPrinted>
  <dcterms:created xsi:type="dcterms:W3CDTF">2021-05-21T03:04:00Z</dcterms:created>
  <dcterms:modified xsi:type="dcterms:W3CDTF">2021-05-24T03:44:00Z</dcterms:modified>
</cp:coreProperties>
</file>